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79B5" w14:textId="77777777" w:rsidR="00EB6AAD" w:rsidRDefault="00EB6AAD" w:rsidP="00EB6AAD"/>
    <w:p w14:paraId="5D147D0A" w14:textId="0D70D984" w:rsidR="00C164D5" w:rsidRDefault="00C164D5" w:rsidP="00EB6AAD"/>
    <w:p w14:paraId="0B40B18D" w14:textId="4BE83614" w:rsidR="00C164D5" w:rsidRPr="001D7AD9" w:rsidRDefault="00EB6AAD">
      <w:pPr>
        <w:rPr>
          <w:rFonts w:ascii="Calibri Light" w:hAnsi="Calibri Light" w:cs="Calibri Light"/>
        </w:rPr>
      </w:pPr>
      <w:r w:rsidRPr="001D7AD9">
        <w:rPr>
          <w:rFonts w:ascii="Calibri Light" w:hAnsi="Calibri Light" w:cs="Calibri Light"/>
        </w:rPr>
        <w:t xml:space="preserve">Please complete all areas of the form accurately.  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900"/>
        <w:gridCol w:w="2340"/>
        <w:gridCol w:w="900"/>
        <w:gridCol w:w="2515"/>
      </w:tblGrid>
      <w:tr w:rsidR="00EB6AAD" w14:paraId="5C331976" w14:textId="77777777" w:rsidTr="00C164D5">
        <w:tc>
          <w:tcPr>
            <w:tcW w:w="2695" w:type="dxa"/>
            <w:shd w:val="clear" w:color="auto" w:fill="538135"/>
          </w:tcPr>
          <w:p w14:paraId="088190C1" w14:textId="3B0E8B14" w:rsidR="00EB6AAD" w:rsidRDefault="00EB6AAD">
            <w:pPr>
              <w:rPr>
                <w:color w:val="FFFFFF" w:themeColor="background1"/>
                <w:sz w:val="20"/>
                <w:szCs w:val="20"/>
              </w:rPr>
            </w:pPr>
            <w:r w:rsidRPr="76E5BCEA">
              <w:rPr>
                <w:color w:val="FFFFFF" w:themeColor="background1"/>
                <w:sz w:val="20"/>
                <w:szCs w:val="20"/>
              </w:rPr>
              <w:t>Change of Ownership Form</w:t>
            </w:r>
          </w:p>
        </w:tc>
        <w:tc>
          <w:tcPr>
            <w:tcW w:w="3240" w:type="dxa"/>
            <w:gridSpan w:val="2"/>
          </w:tcPr>
          <w:p w14:paraId="6D9AF26F" w14:textId="16A25D1D" w:rsidR="00EB6AAD" w:rsidRPr="001D7AD9" w:rsidRDefault="00EB6AAD" w:rsidP="00C164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7AD9">
              <w:rPr>
                <w:rFonts w:ascii="Calibri Light" w:hAnsi="Calibri Light" w:cs="Calibri Light"/>
                <w:b/>
                <w:bCs/>
              </w:rPr>
              <w:t>Seller Information</w:t>
            </w:r>
          </w:p>
        </w:tc>
        <w:tc>
          <w:tcPr>
            <w:tcW w:w="3415" w:type="dxa"/>
            <w:gridSpan w:val="2"/>
          </w:tcPr>
          <w:p w14:paraId="6C538C1D" w14:textId="76A5AF03" w:rsidR="00EB6AAD" w:rsidRPr="001D7AD9" w:rsidRDefault="00EB6AAD" w:rsidP="00C164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7AD9">
              <w:rPr>
                <w:rFonts w:ascii="Calibri Light" w:hAnsi="Calibri Light" w:cs="Calibri Light"/>
                <w:b/>
                <w:bCs/>
              </w:rPr>
              <w:t>Buyer Information</w:t>
            </w:r>
          </w:p>
        </w:tc>
      </w:tr>
      <w:tr w:rsidR="00EB6AAD" w14:paraId="45147DE3" w14:textId="77777777" w:rsidTr="00C164D5">
        <w:tc>
          <w:tcPr>
            <w:tcW w:w="2695" w:type="dxa"/>
          </w:tcPr>
          <w:p w14:paraId="2F64B77C" w14:textId="48CF569C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Legal Parent Name</w:t>
            </w:r>
          </w:p>
        </w:tc>
        <w:tc>
          <w:tcPr>
            <w:tcW w:w="3240" w:type="dxa"/>
            <w:gridSpan w:val="2"/>
          </w:tcPr>
          <w:p w14:paraId="45DFCDF0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35EC4B60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7E6C55CC" w14:textId="77777777" w:rsidTr="00C164D5">
        <w:tc>
          <w:tcPr>
            <w:tcW w:w="2695" w:type="dxa"/>
          </w:tcPr>
          <w:p w14:paraId="3E2E4967" w14:textId="553A7FA1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DBA</w:t>
            </w:r>
          </w:p>
        </w:tc>
        <w:tc>
          <w:tcPr>
            <w:tcW w:w="3240" w:type="dxa"/>
            <w:gridSpan w:val="2"/>
          </w:tcPr>
          <w:p w14:paraId="10C2C964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1BB4B40F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04BA6C8C" w14:textId="77777777" w:rsidTr="00C164D5">
        <w:tc>
          <w:tcPr>
            <w:tcW w:w="2695" w:type="dxa"/>
          </w:tcPr>
          <w:p w14:paraId="1D2475B6" w14:textId="403F1EFA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Location Address</w:t>
            </w:r>
          </w:p>
        </w:tc>
        <w:tc>
          <w:tcPr>
            <w:tcW w:w="3240" w:type="dxa"/>
            <w:gridSpan w:val="2"/>
          </w:tcPr>
          <w:p w14:paraId="1AC491AC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02154310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033A8BA7" w14:textId="77777777" w:rsidTr="00C164D5">
        <w:tc>
          <w:tcPr>
            <w:tcW w:w="2695" w:type="dxa"/>
          </w:tcPr>
          <w:p w14:paraId="7EE2DF05" w14:textId="50942E57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Billing Address </w:t>
            </w:r>
          </w:p>
        </w:tc>
        <w:tc>
          <w:tcPr>
            <w:tcW w:w="3240" w:type="dxa"/>
            <w:gridSpan w:val="2"/>
          </w:tcPr>
          <w:p w14:paraId="6092C16F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7913AF57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164D5" w14:paraId="6FC93F89" w14:textId="77777777" w:rsidTr="00C164D5">
        <w:tc>
          <w:tcPr>
            <w:tcW w:w="2695" w:type="dxa"/>
          </w:tcPr>
          <w:p w14:paraId="3DD275FD" w14:textId="4038FFE0" w:rsidR="00C164D5" w:rsidRPr="00C164D5" w:rsidRDefault="00C164D5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Parent County</w:t>
            </w:r>
          </w:p>
        </w:tc>
        <w:tc>
          <w:tcPr>
            <w:tcW w:w="3240" w:type="dxa"/>
            <w:gridSpan w:val="2"/>
          </w:tcPr>
          <w:p w14:paraId="4E0532FE" w14:textId="77777777" w:rsidR="00C164D5" w:rsidRPr="001D7AD9" w:rsidRDefault="00C164D5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38820A13" w14:textId="77777777" w:rsidR="00C164D5" w:rsidRPr="001D7AD9" w:rsidRDefault="00C164D5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5DD2EDC4" w14:textId="77777777" w:rsidTr="00C164D5">
        <w:tc>
          <w:tcPr>
            <w:tcW w:w="2695" w:type="dxa"/>
          </w:tcPr>
          <w:p w14:paraId="780C40A2" w14:textId="5FC2B16C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Tax-ID</w:t>
            </w:r>
          </w:p>
        </w:tc>
        <w:tc>
          <w:tcPr>
            <w:tcW w:w="3240" w:type="dxa"/>
            <w:gridSpan w:val="2"/>
          </w:tcPr>
          <w:p w14:paraId="09188530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0CBA3013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69DFC40C" w14:textId="77777777" w:rsidTr="00C164D5">
        <w:tc>
          <w:tcPr>
            <w:tcW w:w="2695" w:type="dxa"/>
          </w:tcPr>
          <w:p w14:paraId="74CDE9E3" w14:textId="4B1D52B4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NPI</w:t>
            </w:r>
          </w:p>
        </w:tc>
        <w:tc>
          <w:tcPr>
            <w:tcW w:w="3240" w:type="dxa"/>
            <w:gridSpan w:val="2"/>
          </w:tcPr>
          <w:p w14:paraId="1A92A77F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07307AB2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7AE836EC" w14:textId="77777777" w:rsidTr="00C164D5">
        <w:tc>
          <w:tcPr>
            <w:tcW w:w="2695" w:type="dxa"/>
          </w:tcPr>
          <w:p w14:paraId="774A4B46" w14:textId="3EFA8E65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Medicaid ID</w:t>
            </w:r>
          </w:p>
        </w:tc>
        <w:tc>
          <w:tcPr>
            <w:tcW w:w="3240" w:type="dxa"/>
            <w:gridSpan w:val="2"/>
          </w:tcPr>
          <w:p w14:paraId="7836C6F8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687C12C0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3F376C1B" w14:textId="77777777" w:rsidTr="00C164D5">
        <w:tc>
          <w:tcPr>
            <w:tcW w:w="2695" w:type="dxa"/>
          </w:tcPr>
          <w:p w14:paraId="22CFC3A9" w14:textId="2D358BB7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Provider Type</w:t>
            </w:r>
          </w:p>
        </w:tc>
        <w:tc>
          <w:tcPr>
            <w:tcW w:w="3240" w:type="dxa"/>
            <w:gridSpan w:val="2"/>
          </w:tcPr>
          <w:p w14:paraId="1791DF26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522A637C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4481A6A5" w14:textId="77777777" w:rsidTr="00C164D5">
        <w:tc>
          <w:tcPr>
            <w:tcW w:w="2695" w:type="dxa"/>
          </w:tcPr>
          <w:p w14:paraId="2292A5A7" w14:textId="51537B6E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Contact </w:t>
            </w:r>
            <w:r w:rsidR="00C164D5" w:rsidRPr="063C3910">
              <w:rPr>
                <w:rFonts w:ascii="Calibri Light" w:hAnsi="Calibri Light" w:cs="Calibri Light"/>
                <w:b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2"/>
          </w:tcPr>
          <w:p w14:paraId="6EE9AD64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15ADB83D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164D5" w14:paraId="07E034BF" w14:textId="77777777" w:rsidTr="00C164D5">
        <w:tc>
          <w:tcPr>
            <w:tcW w:w="2695" w:type="dxa"/>
          </w:tcPr>
          <w:p w14:paraId="4B5A52B1" w14:textId="40ECA3C4" w:rsidR="00C164D5" w:rsidRPr="00C164D5" w:rsidRDefault="00C164D5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>Contact Email</w:t>
            </w:r>
          </w:p>
        </w:tc>
        <w:tc>
          <w:tcPr>
            <w:tcW w:w="3240" w:type="dxa"/>
            <w:gridSpan w:val="2"/>
          </w:tcPr>
          <w:p w14:paraId="63233EF8" w14:textId="77777777" w:rsidR="00C164D5" w:rsidRPr="001D7AD9" w:rsidRDefault="00C164D5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5A3394CC" w14:textId="77777777" w:rsidR="00C164D5" w:rsidRPr="001D7AD9" w:rsidRDefault="00C164D5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B6AAD" w14:paraId="3AEDD401" w14:textId="77777777" w:rsidTr="00C164D5">
        <w:tc>
          <w:tcPr>
            <w:tcW w:w="2695" w:type="dxa"/>
          </w:tcPr>
          <w:p w14:paraId="2E5A537E" w14:textId="2A835D9B" w:rsidR="00EB6AAD" w:rsidRPr="00C164D5" w:rsidRDefault="00EB6AAD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Notes </w:t>
            </w:r>
          </w:p>
        </w:tc>
        <w:tc>
          <w:tcPr>
            <w:tcW w:w="3240" w:type="dxa"/>
            <w:gridSpan w:val="2"/>
          </w:tcPr>
          <w:p w14:paraId="5A41E622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2D268CA1" w14:textId="77777777" w:rsidR="00EB6AAD" w:rsidRPr="001D7AD9" w:rsidRDefault="00EB6AAD" w:rsidP="00EB6A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D7AD9" w14:paraId="41277222" w14:textId="77777777" w:rsidTr="00C164D5">
        <w:tc>
          <w:tcPr>
            <w:tcW w:w="2695" w:type="dxa"/>
          </w:tcPr>
          <w:p w14:paraId="63FD29E0" w14:textId="5D1E07AB" w:rsidR="001D7AD9" w:rsidRPr="00C164D5" w:rsidRDefault="001D7AD9" w:rsidP="2DC3345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63C391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Date of Acquisition </w:t>
            </w:r>
          </w:p>
        </w:tc>
        <w:tc>
          <w:tcPr>
            <w:tcW w:w="3240" w:type="dxa"/>
            <w:gridSpan w:val="2"/>
          </w:tcPr>
          <w:p w14:paraId="023C614D" w14:textId="77777777" w:rsidR="001D7AD9" w:rsidRPr="001D7AD9" w:rsidRDefault="001D7AD9" w:rsidP="001D7AD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14:paraId="616D822A" w14:textId="77777777" w:rsidR="001D7AD9" w:rsidRPr="001D7AD9" w:rsidRDefault="001D7AD9" w:rsidP="001D7AD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2DF9" w14:paraId="1BC3D218" w14:textId="77777777" w:rsidTr="466A53AF">
        <w:tc>
          <w:tcPr>
            <w:tcW w:w="9350" w:type="dxa"/>
            <w:gridSpan w:val="5"/>
          </w:tcPr>
          <w:p w14:paraId="6529DC62" w14:textId="0533F0EA" w:rsidR="00102DF9" w:rsidRPr="00C164D5" w:rsidRDefault="00102DF9" w:rsidP="466A53A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64D5">
              <w:rPr>
                <w:rFonts w:ascii="Calibri Light" w:hAnsi="Calibri Light" w:cs="Calibri Light"/>
                <w:sz w:val="20"/>
                <w:szCs w:val="20"/>
              </w:rPr>
              <w:t>Is there an agreement regarding reimbursement between the buyer and Seller?</w:t>
            </w:r>
          </w:p>
          <w:p w14:paraId="03A994F3" w14:textId="1A2783E2" w:rsidR="00102DF9" w:rsidRPr="001D7AD9" w:rsidRDefault="00102DF9" w:rsidP="466A53AF">
            <w:pPr>
              <w:jc w:val="both"/>
              <w:rPr>
                <w:rFonts w:ascii="Calibri Light" w:hAnsi="Calibri Light" w:cs="Calibri Light"/>
              </w:rPr>
            </w:pPr>
            <w:r w:rsidRPr="00C164D5">
              <w:rPr>
                <w:rFonts w:ascii="Calibri Light" w:hAnsi="Calibri Light" w:cs="Calibri Light"/>
                <w:sz w:val="20"/>
                <w:szCs w:val="20"/>
              </w:rPr>
              <w:t>If yes, please check yes</w:t>
            </w:r>
            <w:r w:rsidR="00C164D5">
              <w:rPr>
                <w:rFonts w:ascii="Calibri Light" w:hAnsi="Calibri Light" w:cs="Calibri Light"/>
                <w:sz w:val="20"/>
                <w:szCs w:val="20"/>
              </w:rPr>
              <w:t xml:space="preserve"> below</w:t>
            </w:r>
            <w:r w:rsidRPr="00C164D5">
              <w:rPr>
                <w:rFonts w:ascii="Calibri Light" w:hAnsi="Calibri Light" w:cs="Calibri Light"/>
                <w:sz w:val="20"/>
                <w:szCs w:val="20"/>
              </w:rPr>
              <w:t xml:space="preserve">.  If </w:t>
            </w:r>
            <w:r w:rsidR="00C164D5" w:rsidRPr="00C164D5">
              <w:rPr>
                <w:rFonts w:ascii="Calibri Light" w:hAnsi="Calibri Light" w:cs="Calibri Light"/>
                <w:sz w:val="20"/>
                <w:szCs w:val="20"/>
              </w:rPr>
              <w:t>not</w:t>
            </w:r>
            <w:r w:rsidRPr="00C164D5">
              <w:rPr>
                <w:rFonts w:ascii="Calibri Light" w:hAnsi="Calibri Light" w:cs="Calibri Light"/>
                <w:sz w:val="20"/>
                <w:szCs w:val="20"/>
              </w:rPr>
              <w:t>, check no and include the last billing date for the seller and the start billing date for the buyer</w:t>
            </w:r>
            <w:r w:rsidR="00C164D5" w:rsidRPr="00C164D5">
              <w:rPr>
                <w:rFonts w:ascii="Calibri Light" w:hAnsi="Calibri Light" w:cs="Calibri Light"/>
                <w:sz w:val="20"/>
                <w:szCs w:val="20"/>
              </w:rPr>
              <w:t xml:space="preserve"> as a SCA will be needed to fill in the gap while the credentialing review is in process.</w:t>
            </w:r>
            <w:r w:rsidR="00C164D5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102DF9" w14:paraId="4E8A9123" w14:textId="77777777" w:rsidTr="009A069E">
        <w:tc>
          <w:tcPr>
            <w:tcW w:w="26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72286" w14:textId="065BEC53" w:rsidR="00102DF9" w:rsidRPr="001D7AD9" w:rsidRDefault="00102DF9" w:rsidP="001D7AD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14:paraId="11B45DE0" w14:textId="31F72EF7" w:rsidR="00102DF9" w:rsidRPr="001D7AD9" w:rsidRDefault="00102DF9" w:rsidP="001D7AD9">
            <w:pPr>
              <w:rPr>
                <w:rFonts w:ascii="Calibri Light" w:hAnsi="Calibri Light" w:cs="Calibri Light"/>
              </w:rPr>
            </w:pPr>
            <w:r w:rsidRPr="00C164D5">
              <w:rPr>
                <w:rFonts w:ascii="Calibri Light" w:hAnsi="Calibri Light" w:cs="Calibri Light"/>
                <w:b/>
                <w:bCs/>
              </w:rPr>
              <w:t>Yes</w:t>
            </w:r>
            <w:r>
              <w:rPr>
                <w:rFonts w:ascii="Calibri Light" w:hAnsi="Calibri Light" w:cs="Calibri Light"/>
              </w:rPr>
              <w:t>:</w:t>
            </w:r>
            <w:r w:rsidRPr="001D7AD9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4894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3415" w:type="dxa"/>
            <w:gridSpan w:val="2"/>
          </w:tcPr>
          <w:p w14:paraId="4F822321" w14:textId="3D30C01F" w:rsidR="00102DF9" w:rsidRPr="001D7AD9" w:rsidRDefault="00102DF9" w:rsidP="001D7AD9">
            <w:pPr>
              <w:rPr>
                <w:rFonts w:ascii="Calibri Light" w:hAnsi="Calibri Light" w:cs="Calibri Light"/>
              </w:rPr>
            </w:pPr>
            <w:r w:rsidRPr="00C164D5">
              <w:rPr>
                <w:rFonts w:ascii="Calibri Light" w:hAnsi="Calibri Light" w:cs="Calibri Light"/>
                <w:b/>
                <w:bCs/>
              </w:rPr>
              <w:t>Yes</w:t>
            </w:r>
            <w:r>
              <w:rPr>
                <w:rFonts w:ascii="Calibri Light" w:hAnsi="Calibri Light" w:cs="Calibri Light"/>
              </w:rPr>
              <w:t xml:space="preserve">: </w:t>
            </w:r>
            <w:sdt>
              <w:sdtPr>
                <w:rPr>
                  <w:rFonts w:ascii="Calibri Light" w:hAnsi="Calibri Light" w:cs="Calibri Light"/>
                </w:rPr>
                <w:id w:val="-11525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  <w:tr w:rsidR="00102DF9" w14:paraId="75CE06E8" w14:textId="77777777" w:rsidTr="009A069E"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7F12D" w14:textId="77777777" w:rsidR="00102DF9" w:rsidRPr="001D7AD9" w:rsidRDefault="00102DF9" w:rsidP="001D7AD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95DF94D" w14:textId="5043334D" w:rsidR="00102DF9" w:rsidRPr="00102DF9" w:rsidRDefault="00102DF9" w:rsidP="001D7AD9">
            <w:r w:rsidRPr="00C164D5">
              <w:rPr>
                <w:rFonts w:ascii="Calibri Light" w:hAnsi="Calibri Light" w:cs="Calibri Light"/>
                <w:b/>
                <w:bCs/>
              </w:rPr>
              <w:t>No</w:t>
            </w:r>
            <w:r>
              <w:rPr>
                <w:rFonts w:ascii="Calibri Light" w:hAnsi="Calibri Light" w:cs="Calibri Light"/>
              </w:rPr>
              <w:t xml:space="preserve">:  </w:t>
            </w:r>
            <w:sdt>
              <w:sdtPr>
                <w:id w:val="8343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099C0E56" w14:textId="596A2A00" w:rsidR="00102DF9" w:rsidRPr="00C164D5" w:rsidRDefault="00102DF9" w:rsidP="001D7AD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C164D5">
              <w:rPr>
                <w:rFonts w:ascii="Calibri Light" w:hAnsi="Calibri Light" w:cs="Calibri Light"/>
                <w:sz w:val="18"/>
                <w:szCs w:val="18"/>
              </w:rPr>
              <w:t>Last Billing Date:</w:t>
            </w:r>
          </w:p>
        </w:tc>
        <w:tc>
          <w:tcPr>
            <w:tcW w:w="900" w:type="dxa"/>
          </w:tcPr>
          <w:p w14:paraId="3FAB2B5B" w14:textId="18C81E68" w:rsidR="00102DF9" w:rsidRPr="001D7AD9" w:rsidRDefault="00102DF9" w:rsidP="001D7AD9">
            <w:pPr>
              <w:rPr>
                <w:rFonts w:ascii="Calibri Light" w:hAnsi="Calibri Light" w:cs="Calibri Light"/>
              </w:rPr>
            </w:pPr>
            <w:r w:rsidRPr="00C164D5">
              <w:rPr>
                <w:rFonts w:ascii="Calibri Light" w:hAnsi="Calibri Light" w:cs="Calibri Light"/>
                <w:b/>
                <w:bCs/>
              </w:rPr>
              <w:t>No</w:t>
            </w:r>
            <w:r>
              <w:rPr>
                <w:rFonts w:ascii="Calibri Light" w:hAnsi="Calibri Light" w:cs="Calibri Light"/>
              </w:rPr>
              <w:t xml:space="preserve">:  </w:t>
            </w:r>
            <w:sdt>
              <w:sdtPr>
                <w:rPr>
                  <w:rFonts w:ascii="Calibri Light" w:hAnsi="Calibri Light" w:cs="Calibri Light"/>
                </w:rPr>
                <w:id w:val="-21790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2515" w:type="dxa"/>
          </w:tcPr>
          <w:p w14:paraId="42DEBB8E" w14:textId="4020D156" w:rsidR="00102DF9" w:rsidRPr="00102DF9" w:rsidRDefault="00102DF9" w:rsidP="001D7AD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02DF9">
              <w:rPr>
                <w:rFonts w:ascii="Calibri Light" w:hAnsi="Calibri Light" w:cs="Calibri Light"/>
                <w:sz w:val="18"/>
                <w:szCs w:val="18"/>
              </w:rPr>
              <w:t>Start Billing Date:</w:t>
            </w:r>
          </w:p>
        </w:tc>
      </w:tr>
    </w:tbl>
    <w:p w14:paraId="4DFFF5AF" w14:textId="57F4E1F0" w:rsidR="00EB6AAD" w:rsidRDefault="00EB6AAD"/>
    <w:p w14:paraId="144669BF" w14:textId="7234DD54" w:rsidR="009230F8" w:rsidRDefault="002915DD">
      <w:r>
        <w:t>In addition to the completed Change of Ownership form, we need a</w:t>
      </w:r>
      <w:r w:rsidR="00651545">
        <w:t xml:space="preserve">n updated </w:t>
      </w:r>
      <w:hyperlink r:id="rId10" w:history="1">
        <w:r w:rsidR="00651545" w:rsidRPr="00651545">
          <w:rPr>
            <w:rStyle w:val="Hyperlink"/>
          </w:rPr>
          <w:t>HDO Credentialing application</w:t>
        </w:r>
      </w:hyperlink>
      <w:r w:rsidR="00E404BF" w:rsidRPr="005D40A5">
        <w:rPr>
          <w:rStyle w:val="Hyperlink"/>
          <w:color w:val="auto"/>
          <w:u w:val="none"/>
        </w:rPr>
        <w:t xml:space="preserve">, a completed </w:t>
      </w:r>
      <w:r w:rsidR="005D40A5" w:rsidRPr="005D40A5">
        <w:rPr>
          <w:rStyle w:val="Hyperlink"/>
          <w:color w:val="auto"/>
          <w:u w:val="none"/>
        </w:rPr>
        <w:t>Provider Service Detail form</w:t>
      </w:r>
      <w:r w:rsidR="00B9130C">
        <w:rPr>
          <w:rStyle w:val="Hyperlink"/>
          <w:color w:val="auto"/>
          <w:u w:val="none"/>
        </w:rPr>
        <w:t xml:space="preserve"> (residential or ancillary)</w:t>
      </w:r>
      <w:r w:rsidR="005D40A5" w:rsidRPr="005D40A5">
        <w:rPr>
          <w:rStyle w:val="Hyperlink"/>
          <w:color w:val="auto"/>
          <w:u w:val="none"/>
        </w:rPr>
        <w:t>,</w:t>
      </w:r>
      <w:r w:rsidR="00651545" w:rsidRPr="005D40A5">
        <w:t xml:space="preserve"> </w:t>
      </w:r>
      <w:r w:rsidR="00651545">
        <w:t>and the following documents:</w:t>
      </w:r>
    </w:p>
    <w:p w14:paraId="12536046" w14:textId="07EA84DF" w:rsidR="00651545" w:rsidRDefault="00222DB7" w:rsidP="00222DB7">
      <w:pPr>
        <w:pStyle w:val="ListParagraph"/>
        <w:numPr>
          <w:ilvl w:val="0"/>
          <w:numId w:val="1"/>
        </w:numPr>
      </w:pPr>
      <w:r>
        <w:t>Copies of current organizational or facility licenses/certifications/registrations</w:t>
      </w:r>
    </w:p>
    <w:p w14:paraId="28A545B3" w14:textId="153A1F74" w:rsidR="00222DB7" w:rsidRDefault="00222DB7" w:rsidP="00222DB7">
      <w:pPr>
        <w:pStyle w:val="ListParagraph"/>
        <w:numPr>
          <w:ilvl w:val="0"/>
          <w:numId w:val="1"/>
        </w:numPr>
      </w:pPr>
      <w:r>
        <w:t>Copy of current (not expired) professional liability insurance face sheet</w:t>
      </w:r>
    </w:p>
    <w:p w14:paraId="58BC1AD0" w14:textId="2BD3F5BB" w:rsidR="0031701B" w:rsidRDefault="0031701B" w:rsidP="00222DB7">
      <w:pPr>
        <w:pStyle w:val="ListParagraph"/>
        <w:numPr>
          <w:ilvl w:val="0"/>
          <w:numId w:val="1"/>
        </w:numPr>
      </w:pPr>
      <w:r>
        <w:t>Current W9 form</w:t>
      </w:r>
    </w:p>
    <w:p w14:paraId="37985E10" w14:textId="458C9189" w:rsidR="0031701B" w:rsidRDefault="0031701B" w:rsidP="00222DB7">
      <w:pPr>
        <w:pStyle w:val="ListParagraph"/>
        <w:numPr>
          <w:ilvl w:val="0"/>
          <w:numId w:val="1"/>
        </w:numPr>
      </w:pPr>
      <w:r>
        <w:t>Copy of the final purchase agreement*</w:t>
      </w:r>
    </w:p>
    <w:p w14:paraId="2E5E223F" w14:textId="77777777" w:rsidR="0000739F" w:rsidRDefault="0000739F" w:rsidP="00A524B9"/>
    <w:p w14:paraId="0150E237" w14:textId="080B2384" w:rsidR="00A524B9" w:rsidRPr="0000739F" w:rsidRDefault="00A524B9" w:rsidP="00A524B9">
      <w:r w:rsidRPr="0000739F">
        <w:t xml:space="preserve">Completed documents should be sent to </w:t>
      </w:r>
      <w:hyperlink r:id="rId11" w:history="1">
        <w:r w:rsidRPr="0000739F">
          <w:rPr>
            <w:rStyle w:val="Hyperlink"/>
          </w:rPr>
          <w:t>MHWIProviderNetworkManagement@MolinaHealthcare.com</w:t>
        </w:r>
      </w:hyperlink>
      <w:r w:rsidRPr="0000739F">
        <w:t>.</w:t>
      </w:r>
    </w:p>
    <w:p w14:paraId="2B1A2399" w14:textId="77777777" w:rsidR="00A524B9" w:rsidRDefault="00A524B9" w:rsidP="00A524B9"/>
    <w:p w14:paraId="5DBD3737" w14:textId="269A49BA" w:rsidR="00A524B9" w:rsidRPr="00A524B9" w:rsidRDefault="00A524B9" w:rsidP="00A524B9">
      <w:pPr>
        <w:rPr>
          <w:i/>
          <w:iCs/>
        </w:rPr>
      </w:pPr>
      <w:r w:rsidRPr="00A524B9">
        <w:rPr>
          <w:i/>
          <w:iCs/>
        </w:rPr>
        <w:t xml:space="preserve">*Final Purchase Agreements are required to participate in the DHS Direct Care Workforce funding. For more information on DCW, reference the </w:t>
      </w:r>
      <w:hyperlink r:id="rId12" w:history="1">
        <w:r w:rsidRPr="0000739F">
          <w:rPr>
            <w:rStyle w:val="Hyperlink"/>
            <w:i/>
            <w:iCs/>
          </w:rPr>
          <w:t>DHS website</w:t>
        </w:r>
      </w:hyperlink>
      <w:r w:rsidRPr="00A524B9">
        <w:rPr>
          <w:i/>
          <w:iCs/>
        </w:rPr>
        <w:t xml:space="preserve">. </w:t>
      </w:r>
    </w:p>
    <w:sectPr w:rsidR="00A524B9" w:rsidRPr="00A524B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050A" w14:textId="77777777" w:rsidR="00EB6AAD" w:rsidRDefault="00EB6AAD" w:rsidP="00EB6AAD">
      <w:pPr>
        <w:spacing w:after="0" w:line="240" w:lineRule="auto"/>
      </w:pPr>
      <w:r>
        <w:separator/>
      </w:r>
    </w:p>
  </w:endnote>
  <w:endnote w:type="continuationSeparator" w:id="0">
    <w:p w14:paraId="63439B22" w14:textId="77777777" w:rsidR="00EB6AAD" w:rsidRDefault="00EB6AAD" w:rsidP="00EB6AAD">
      <w:pPr>
        <w:spacing w:after="0" w:line="240" w:lineRule="auto"/>
      </w:pPr>
      <w:r>
        <w:continuationSeparator/>
      </w:r>
    </w:p>
  </w:endnote>
  <w:endnote w:type="continuationNotice" w:id="1">
    <w:p w14:paraId="4782A682" w14:textId="77777777" w:rsidR="0023467F" w:rsidRDefault="00234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B3D7" w14:textId="77777777" w:rsidR="00EB6AAD" w:rsidRDefault="00EB6AAD" w:rsidP="00EB6AAD">
      <w:pPr>
        <w:spacing w:after="0" w:line="240" w:lineRule="auto"/>
      </w:pPr>
      <w:r>
        <w:separator/>
      </w:r>
    </w:p>
  </w:footnote>
  <w:footnote w:type="continuationSeparator" w:id="0">
    <w:p w14:paraId="484BEA80" w14:textId="77777777" w:rsidR="00EB6AAD" w:rsidRDefault="00EB6AAD" w:rsidP="00EB6AAD">
      <w:pPr>
        <w:spacing w:after="0" w:line="240" w:lineRule="auto"/>
      </w:pPr>
      <w:r>
        <w:continuationSeparator/>
      </w:r>
    </w:p>
  </w:footnote>
  <w:footnote w:type="continuationNotice" w:id="1">
    <w:p w14:paraId="256D7B84" w14:textId="77777777" w:rsidR="0023467F" w:rsidRDefault="00234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AE74" w14:textId="77777777" w:rsidR="00EB6AAD" w:rsidRDefault="00EB6AAD" w:rsidP="00EB6AAD">
    <w:pPr>
      <w:pStyle w:val="paragraph"/>
      <w:spacing w:before="0" w:beforeAutospacing="0" w:after="0" w:afterAutospacing="0"/>
      <w:textAlignment w:val="baseline"/>
      <w:rPr>
        <w:rStyle w:val="normaltextrun"/>
        <w:rFonts w:ascii="Century Gothic" w:eastAsiaTheme="majorEastAsia" w:hAnsi="Century Gothic" w:cs="Segoe UI"/>
        <w:color w:val="538135"/>
        <w:sz w:val="26"/>
        <w:szCs w:val="26"/>
      </w:rPr>
    </w:pPr>
    <w:r w:rsidRPr="001D7AD9">
      <w:rPr>
        <w:rStyle w:val="wacimagecontainer"/>
        <w:rFonts w:ascii="Segoe UI" w:eastAsiaTheme="majorEastAsia" w:hAnsi="Segoe UI" w:cs="Segoe UI"/>
        <w:b/>
        <w:bCs/>
        <w:noProof/>
        <w:color w:val="44546A"/>
        <w:sz w:val="28"/>
        <w:szCs w:val="28"/>
      </w:rPr>
      <w:drawing>
        <wp:anchor distT="0" distB="0" distL="114300" distR="114300" simplePos="0" relativeHeight="251658240" behindDoc="0" locked="0" layoutInCell="1" allowOverlap="1" wp14:anchorId="51223DB9" wp14:editId="3A9F7D09">
          <wp:simplePos x="0" y="0"/>
          <wp:positionH relativeFrom="column">
            <wp:posOffset>2984500</wp:posOffset>
          </wp:positionH>
          <wp:positionV relativeFrom="paragraph">
            <wp:posOffset>-101600</wp:posOffset>
          </wp:positionV>
          <wp:extent cx="3282950" cy="654050"/>
          <wp:effectExtent l="0" t="0" r="0" b="0"/>
          <wp:wrapNone/>
          <wp:docPr id="151841837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AD9">
      <w:rPr>
        <w:rStyle w:val="normaltextrun"/>
        <w:rFonts w:ascii="Century Gothic" w:eastAsiaTheme="majorEastAsia" w:hAnsi="Century Gothic" w:cs="Segoe UI"/>
        <w:b/>
        <w:bCs/>
        <w:color w:val="538135"/>
        <w:sz w:val="28"/>
        <w:szCs w:val="28"/>
      </w:rPr>
      <w:t>Change of Ownership</w:t>
    </w:r>
    <w:r w:rsidRPr="00491073">
      <w:rPr>
        <w:rStyle w:val="normaltextrun"/>
        <w:rFonts w:ascii="Century Gothic" w:eastAsiaTheme="majorEastAsia" w:hAnsi="Century Gothic" w:cs="Segoe UI"/>
        <w:color w:val="538135"/>
        <w:sz w:val="28"/>
        <w:szCs w:val="28"/>
      </w:rPr>
      <w:t xml:space="preserve"> (CHOW)</w:t>
    </w:r>
  </w:p>
  <w:p w14:paraId="5FBF8370" w14:textId="77777777" w:rsidR="00EB6AAD" w:rsidRPr="001D7AD9" w:rsidRDefault="00EB6AAD" w:rsidP="00EB6AA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44546A"/>
        <w:sz w:val="24"/>
        <w:szCs w:val="24"/>
      </w:rPr>
    </w:pPr>
    <w:r w:rsidRPr="001D7AD9">
      <w:rPr>
        <w:rStyle w:val="normaltextrun"/>
        <w:rFonts w:ascii="Century Gothic" w:eastAsiaTheme="majorEastAsia" w:hAnsi="Century Gothic" w:cs="Segoe UI"/>
        <w:color w:val="538135"/>
        <w:sz w:val="24"/>
        <w:szCs w:val="24"/>
      </w:rPr>
      <w:t>Provider Form</w:t>
    </w:r>
    <w:r w:rsidRPr="001D7AD9">
      <w:rPr>
        <w:rStyle w:val="eop"/>
        <w:rFonts w:ascii="Century Gothic" w:eastAsiaTheme="majorEastAsia" w:hAnsi="Century Gothic" w:cs="Segoe UI"/>
        <w:color w:val="538135"/>
        <w:sz w:val="24"/>
        <w:szCs w:val="24"/>
      </w:rPr>
      <w:t> </w:t>
    </w:r>
  </w:p>
  <w:p w14:paraId="5CA2D236" w14:textId="77777777" w:rsidR="00EB6AAD" w:rsidRDefault="00EB6AAD" w:rsidP="00EB6AA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009D6"/>
    <w:multiLevelType w:val="hybridMultilevel"/>
    <w:tmpl w:val="1604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A7"/>
    <w:rsid w:val="0000739F"/>
    <w:rsid w:val="0001237A"/>
    <w:rsid w:val="00035ECE"/>
    <w:rsid w:val="00042CEE"/>
    <w:rsid w:val="00073DBD"/>
    <w:rsid w:val="00081FDD"/>
    <w:rsid w:val="0008249E"/>
    <w:rsid w:val="000E7752"/>
    <w:rsid w:val="00102DF9"/>
    <w:rsid w:val="00193730"/>
    <w:rsid w:val="001D7AD9"/>
    <w:rsid w:val="00222DB7"/>
    <w:rsid w:val="0023467F"/>
    <w:rsid w:val="002915DD"/>
    <w:rsid w:val="00306AAE"/>
    <w:rsid w:val="00314A84"/>
    <w:rsid w:val="0031701B"/>
    <w:rsid w:val="003A7F75"/>
    <w:rsid w:val="003F2ADE"/>
    <w:rsid w:val="004603F0"/>
    <w:rsid w:val="00491073"/>
    <w:rsid w:val="005D40A5"/>
    <w:rsid w:val="005E0F44"/>
    <w:rsid w:val="005F377A"/>
    <w:rsid w:val="00651545"/>
    <w:rsid w:val="006816A7"/>
    <w:rsid w:val="006D19ED"/>
    <w:rsid w:val="00716C1C"/>
    <w:rsid w:val="00761DC0"/>
    <w:rsid w:val="00787C14"/>
    <w:rsid w:val="00914D46"/>
    <w:rsid w:val="009230F8"/>
    <w:rsid w:val="009A069E"/>
    <w:rsid w:val="009C42A8"/>
    <w:rsid w:val="00A0140E"/>
    <w:rsid w:val="00A524B9"/>
    <w:rsid w:val="00B9130C"/>
    <w:rsid w:val="00C164D5"/>
    <w:rsid w:val="00D17528"/>
    <w:rsid w:val="00D445E3"/>
    <w:rsid w:val="00DE2F1A"/>
    <w:rsid w:val="00E10436"/>
    <w:rsid w:val="00E404BF"/>
    <w:rsid w:val="00E613D3"/>
    <w:rsid w:val="00EB6AAD"/>
    <w:rsid w:val="00F44275"/>
    <w:rsid w:val="00FA1771"/>
    <w:rsid w:val="00FB461E"/>
    <w:rsid w:val="063C3910"/>
    <w:rsid w:val="2DC33456"/>
    <w:rsid w:val="308B6854"/>
    <w:rsid w:val="466A53AF"/>
    <w:rsid w:val="76E5B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F1E1"/>
  <w15:chartTrackingRefBased/>
  <w15:docId w15:val="{9770DE57-F2C9-4801-95FE-AF80A1F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AD"/>
  </w:style>
  <w:style w:type="paragraph" w:styleId="Heading1">
    <w:name w:val="heading 1"/>
    <w:basedOn w:val="Normal"/>
    <w:next w:val="Normal"/>
    <w:link w:val="Heading1Char"/>
    <w:uiPriority w:val="9"/>
    <w:qFormat/>
    <w:rsid w:val="00EB6AA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AA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AA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A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A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A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A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A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AA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A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A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AA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AA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AA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AA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A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AAD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B6AAD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6AAD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AAD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AAD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AAD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6AAD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AA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AA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AAD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B6AAD"/>
    <w:rPr>
      <w:b/>
      <w:bCs/>
      <w:caps w:val="0"/>
      <w:smallCaps/>
      <w:color w:val="auto"/>
      <w:spacing w:val="0"/>
      <w:u w:val="single"/>
    </w:rPr>
  </w:style>
  <w:style w:type="paragraph" w:customStyle="1" w:styleId="paragraph">
    <w:name w:val="paragraph"/>
    <w:basedOn w:val="Normal"/>
    <w:rsid w:val="006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wacimagecontainer">
    <w:name w:val="wacimagecontainer"/>
    <w:basedOn w:val="DefaultParagraphFont"/>
    <w:rsid w:val="006816A7"/>
  </w:style>
  <w:style w:type="character" w:customStyle="1" w:styleId="normaltextrun">
    <w:name w:val="normaltextrun"/>
    <w:basedOn w:val="DefaultParagraphFont"/>
    <w:rsid w:val="006816A7"/>
  </w:style>
  <w:style w:type="character" w:customStyle="1" w:styleId="eop">
    <w:name w:val="eop"/>
    <w:basedOn w:val="DefaultParagraphFont"/>
    <w:rsid w:val="006816A7"/>
  </w:style>
  <w:style w:type="paragraph" w:styleId="Header">
    <w:name w:val="header"/>
    <w:basedOn w:val="Normal"/>
    <w:link w:val="HeaderChar"/>
    <w:uiPriority w:val="99"/>
    <w:unhideWhenUsed/>
    <w:rsid w:val="00EB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AD"/>
  </w:style>
  <w:style w:type="paragraph" w:styleId="Footer">
    <w:name w:val="footer"/>
    <w:basedOn w:val="Normal"/>
    <w:link w:val="FooterChar"/>
    <w:uiPriority w:val="99"/>
    <w:unhideWhenUsed/>
    <w:rsid w:val="00EB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AD"/>
  </w:style>
  <w:style w:type="paragraph" w:styleId="Caption">
    <w:name w:val="caption"/>
    <w:basedOn w:val="Normal"/>
    <w:next w:val="Normal"/>
    <w:uiPriority w:val="35"/>
    <w:semiHidden/>
    <w:unhideWhenUsed/>
    <w:qFormat/>
    <w:rsid w:val="00EB6AA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EB6AAD"/>
    <w:rPr>
      <w:b/>
      <w:bCs/>
    </w:rPr>
  </w:style>
  <w:style w:type="character" w:styleId="Emphasis">
    <w:name w:val="Emphasis"/>
    <w:basedOn w:val="DefaultParagraphFont"/>
    <w:uiPriority w:val="20"/>
    <w:qFormat/>
    <w:rsid w:val="00EB6AAD"/>
    <w:rPr>
      <w:i/>
      <w:iCs/>
      <w:color w:val="000000" w:themeColor="text1"/>
    </w:rPr>
  </w:style>
  <w:style w:type="paragraph" w:styleId="NoSpacing">
    <w:name w:val="No Spacing"/>
    <w:uiPriority w:val="1"/>
    <w:qFormat/>
    <w:rsid w:val="00EB6AA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B6AAD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B6AA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EB6AA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AAD"/>
    <w:pPr>
      <w:outlineLvl w:val="9"/>
    </w:pPr>
  </w:style>
  <w:style w:type="table" w:styleId="TableGrid">
    <w:name w:val="Table Grid"/>
    <w:basedOn w:val="TableNormal"/>
    <w:uiPriority w:val="39"/>
    <w:rsid w:val="00EB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5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s.wisconsin.gov/medicaid/ltc-workforce-funding-faq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HWIProviderNetworkManagement@MolinaHealthcar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olinahealthcare.com/-/media/Molina/PublicWebsite/PDF/Providers/wi/Medicaid/forms/NEW_380-HDOAttestation-FINAL-es.ash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d4d8d-b16f-44c5-a8fd-81f977ca00c5">
      <Terms xmlns="http://schemas.microsoft.com/office/infopath/2007/PartnerControls"/>
    </lcf76f155ced4ddcb4097134ff3c332f>
    <TaxCatchAll xmlns="0f3d061f-bca6-4e4c-90ce-af2ea6a7d8fe" xsi:nil="true"/>
    <SPAdminDLPSecurity xmlns="65bd4d8d-b16f-44c5-a8fd-81f977ca00c5" xsi:nil="true"/>
    <MigrationStatus xmlns="65bd4d8d-b16f-44c5-a8fd-81f977ca0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D64DC550C924992DCF9D286E1102D" ma:contentTypeVersion="20" ma:contentTypeDescription="Create a new document." ma:contentTypeScope="" ma:versionID="83f2173bc9da5ceefa5776a447edac17">
  <xsd:schema xmlns:xsd="http://www.w3.org/2001/XMLSchema" xmlns:xs="http://www.w3.org/2001/XMLSchema" xmlns:p="http://schemas.microsoft.com/office/2006/metadata/properties" xmlns:ns2="65bd4d8d-b16f-44c5-a8fd-81f977ca00c5" xmlns:ns3="0f3d061f-bca6-4e4c-90ce-af2ea6a7d8fe" targetNamespace="http://schemas.microsoft.com/office/2006/metadata/properties" ma:root="true" ma:fieldsID="ed5c7a4f21b06855a0c0247bb254aae9" ns2:_="" ns3:_="">
    <xsd:import namespace="65bd4d8d-b16f-44c5-a8fd-81f977ca00c5"/>
    <xsd:import namespace="0f3d061f-bca6-4e4c-90ce-af2ea6a7d8fe"/>
    <xsd:element name="properties">
      <xsd:complexType>
        <xsd:sequence>
          <xsd:element name="documentManagement">
            <xsd:complexType>
              <xsd:all>
                <xsd:element ref="ns2:SPAdminDLPSecurity" minOccurs="0"/>
                <xsd:element ref="ns2:Migration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4d8d-b16f-44c5-a8fd-81f977ca00c5" elementFormDefault="qualified">
    <xsd:import namespace="http://schemas.microsoft.com/office/2006/documentManagement/types"/>
    <xsd:import namespace="http://schemas.microsoft.com/office/infopath/2007/PartnerControls"/>
    <xsd:element name="SPAdminDLPSecurity" ma:index="4" nillable="true" ma:displayName="SPAdminDLPSecurity" ma:internalName="SPAdminDLPSecurity" ma:readOnly="false">
      <xsd:simpleType>
        <xsd:restriction base="dms:Text"/>
      </xsd:simpleType>
    </xsd:element>
    <xsd:element name="MigrationStatus" ma:index="5" nillable="true" ma:displayName="MigrationStatus" ma:format="Dropdown" ma:indexed="true" ma:internalName="MigrationStatus" ma:readOnly="false">
      <xsd:simpleType>
        <xsd:restriction base="dms:Choice">
          <xsd:enumeration value="Migrate"/>
          <xsd:enumeration value="Archiv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2f0b39-9556-4b1c-ad5f-9e6a93873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061f-bca6-4e4c-90ce-af2ea6a7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6ecf16-43eb-4f02-8957-ecee25f4b90e}" ma:internalName="TaxCatchAll" ma:showField="CatchAllData" ma:web="0f3d061f-bca6-4e4c-90ce-af2ea6a7d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B1C8B-B5E9-43A9-BFDB-9D07C2D7AB42}">
  <ds:schemaRefs>
    <ds:schemaRef ds:uri="http://purl.org/dc/dcmitype/"/>
    <ds:schemaRef ds:uri="http://purl.org/dc/elements/1.1/"/>
    <ds:schemaRef ds:uri="http://schemas.openxmlformats.org/package/2006/metadata/core-properties"/>
    <ds:schemaRef ds:uri="99804f09-4924-46ae-ab00-01203ed30d6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8ed8c63-fde8-4d52-a5e7-89405f984a86"/>
    <ds:schemaRef ds:uri="65bd4d8d-b16f-44c5-a8fd-81f977ca00c5"/>
    <ds:schemaRef ds:uri="0f3d061f-bca6-4e4c-90ce-af2ea6a7d8fe"/>
  </ds:schemaRefs>
</ds:datastoreItem>
</file>

<file path=customXml/itemProps2.xml><?xml version="1.0" encoding="utf-8"?>
<ds:datastoreItem xmlns:ds="http://schemas.openxmlformats.org/officeDocument/2006/customXml" ds:itemID="{8629E9D3-9CCD-4D48-B503-A1EC92299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80AAA-814B-4FDF-9425-53E216A1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4d8d-b16f-44c5-a8fd-81f977ca00c5"/>
    <ds:schemaRef ds:uri="0f3d061f-bca6-4e4c-90ce-af2ea6a7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Kathleena</dc:creator>
  <cp:keywords/>
  <dc:description/>
  <cp:lastModifiedBy>Govek, Alicia</cp:lastModifiedBy>
  <cp:revision>5</cp:revision>
  <cp:lastPrinted>2024-10-10T23:09:00Z</cp:lastPrinted>
  <dcterms:created xsi:type="dcterms:W3CDTF">2024-12-17T14:37:00Z</dcterms:created>
  <dcterms:modified xsi:type="dcterms:W3CDTF">2024-12-19T00:28:00Z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0x010100618D64DC550C924992DCF9D286E1102D</vt:lpwstr>
  </property>
  <property fmtid="{D5CDD505-2E9C-101B-9397-08002B2CF9AE}" pid="3" name="MediaServiceImageTags">
    <vt:lpwstr/>
  </property>
</Properties>
</file>